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60" w:lineRule="auto"/>
        <w:ind w:firstLine="560" w:firstLineChars="200"/>
        <w:jc w:val="center"/>
        <w:textAlignment w:val="center"/>
        <w:rPr>
          <w:rFonts w:ascii="Segoe UI" w:hAnsi="Segoe UI" w:eastAsia="Segoe UI" w:cs="Segoe UI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流行病学模型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textAlignment w:val="center"/>
        <w:rPr>
          <w:rFonts w:ascii="Segoe UI" w:hAnsi="Segoe UI" w:eastAsia="宋体" w:cs="Segoe UI"/>
          <w:color w:val="222222"/>
          <w:kern w:val="0"/>
          <w:sz w:val="24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目前，</w:t>
      </w:r>
      <w:r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新冠病毒</w:t>
      </w: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仍然</w:t>
      </w:r>
      <w:r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在</w:t>
      </w: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全球</w:t>
      </w:r>
      <w:r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肆虐，</w:t>
      </w:r>
      <w:r>
        <w:rPr>
          <w:rFonts w:hint="eastAsia" w:ascii="Segoe UI" w:hAnsi="Segoe UI" w:eastAsia="宋体" w:cs="Segoe UI"/>
          <w:color w:val="222222"/>
          <w:kern w:val="0"/>
          <w:sz w:val="24"/>
          <w:shd w:val="clear" w:color="auto" w:fill="FFFFFF"/>
          <w:lang w:bidi="ar"/>
        </w:rPr>
        <w:t>对抗疫情已经成为</w:t>
      </w: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人类的首要问题</w:t>
      </w:r>
      <w:r>
        <w:rPr>
          <w:rFonts w:hint="eastAsia" w:ascii="Segoe UI" w:hAnsi="Segoe UI" w:eastAsia="宋体" w:cs="Segoe UI"/>
          <w:color w:val="222222"/>
          <w:kern w:val="0"/>
          <w:sz w:val="24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textAlignment w:val="center"/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2020年2月初，日本钻石公主邮轮号发现新冠疫情，适时邮轮上游客加船员大约3700名。这艘游轮自2月3日起就一直停靠在日本横滨港，并于2月5日起被日本当局宣布实施两周隔离。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textAlignment w:val="center"/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随着疫情的进一步发展，2020年3月11日，世界卫生组织总干事谭德塞在瑞士日内瓦宣布，新冠肺炎疫情“从特征上可称为大流行”。据美国约翰斯·霍普金斯大学的实时统计数据显示，截至北京时间4月13日7时20分，全球新冠累计确诊病例超1.3亿例，死亡逾294万例。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textAlignment w:val="center"/>
        <w:rPr>
          <w:rFonts w:ascii="Segoe UI" w:hAnsi="Segoe UI" w:eastAsia="Segoe UI" w:cs="Segoe UI"/>
          <w:b/>
          <w:bCs/>
          <w:color w:val="222222"/>
          <w:kern w:val="0"/>
          <w:sz w:val="24"/>
          <w:shd w:val="clear" w:color="auto" w:fill="FFFFFF"/>
          <w:lang w:bidi="ar"/>
        </w:rPr>
      </w:pP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在疫情出现后，我国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举全国之力，迅速采取最全面、最严格、最彻底的防控举措，彻底改变了疫情的发展轨迹。</w:t>
      </w: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在全球众多国家依然处于“紧急状态”的同时，</w:t>
      </w:r>
      <w:r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中国</w:t>
      </w: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已率先走出疫情影响</w:t>
      </w:r>
      <w:r>
        <w:rPr>
          <w:rFonts w:hint="eastAsia" w:ascii="Arial" w:hAnsi="Arial" w:eastAsia="宋体" w:cs="Arial"/>
          <w:color w:val="333333"/>
          <w:sz w:val="24"/>
          <w:shd w:val="clear" w:color="auto" w:fill="FFFFFF"/>
        </w:rPr>
        <w:t>。</w:t>
      </w:r>
      <w:r>
        <w:rPr>
          <w:rFonts w:hint="eastAsia" w:ascii="Segoe UI" w:hAnsi="Segoe UI" w:eastAsia="Segoe UI" w:cs="Segoe UI"/>
          <w:b/>
          <w:bCs/>
          <w:color w:val="222222"/>
          <w:kern w:val="0"/>
          <w:sz w:val="24"/>
          <w:shd w:val="clear" w:color="auto" w:fill="FFFFFF"/>
          <w:lang w:bidi="ar"/>
        </w:rPr>
        <w:t>抗疫成功彰显中国制度优势！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textAlignment w:val="center"/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请大家解决下面几个问题：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textAlignment w:val="center"/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（1）查询日本钻石公主邮轮号事件的数据，试建立一个常微分方程的模型(无移除的流行病模型)，并分析：若邮轮一直采取封闭措施的状态下，该游轮上的疫情最终会有怎样的走向？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textAlignment w:val="center"/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（2）附件是</w:t>
      </w:r>
      <w:r>
        <w:rPr>
          <w:rFonts w:hint="eastAsia" w:cs="微软雅黑" w:asciiTheme="minorEastAsia" w:hAnsiTheme="minorEastAsia"/>
          <w:b w:val="0"/>
          <w:bCs w:val="0"/>
          <w:color w:val="auto"/>
          <w:kern w:val="0"/>
          <w:sz w:val="24"/>
          <w:shd w:val="clear" w:color="auto" w:fill="FFFFFF"/>
          <w:lang w:bidi="ar"/>
        </w:rPr>
        <w:t>世界一些国家和城市在</w:t>
      </w: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某段时间的疫情数据，请统计分析数据特征，并利用附件中的数据检验上述模型。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textAlignment w:val="center"/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（3）请查询中国任一城市某时段的疫情数据，验证上述模型是否适用，并分析原因。</w:t>
      </w:r>
    </w:p>
    <w:p>
      <w:pPr>
        <w:widowControl/>
        <w:shd w:val="clear" w:color="auto" w:fill="FFFFFF"/>
        <w:wordWrap w:val="0"/>
        <w:spacing w:line="360" w:lineRule="auto"/>
        <w:ind w:firstLine="480" w:firstLineChars="200"/>
        <w:textAlignment w:val="center"/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  <w:t>（4）随着各国疫苗研究的成功，以及疫苗接种工作的推进，部分人员产生免疫，请查询相关数据，对上述模型进行修正，并合理分析中国建立免疫屏障需要多少人次接种疫苗。</w:t>
      </w:r>
    </w:p>
    <w:p>
      <w:pPr>
        <w:widowControl/>
        <w:shd w:val="clear" w:color="auto" w:fill="FFFFFF"/>
        <w:wordWrap w:val="0"/>
        <w:textAlignment w:val="center"/>
        <w:rPr>
          <w:rFonts w:ascii="Segoe UI" w:hAnsi="Segoe UI" w:eastAsia="Segoe UI" w:cs="Segoe UI"/>
          <w:color w:val="222222"/>
          <w:kern w:val="0"/>
          <w:sz w:val="24"/>
          <w:shd w:val="clear" w:color="auto" w:fill="FFFFFF"/>
          <w:lang w:bidi="ar"/>
        </w:rPr>
      </w:pPr>
    </w:p>
    <w:p>
      <w:pPr>
        <w:tabs>
          <w:tab w:val="left" w:pos="5046"/>
        </w:tabs>
        <w:textAlignment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7E6732D"/>
    <w:rsid w:val="002773C6"/>
    <w:rsid w:val="002B74D1"/>
    <w:rsid w:val="003754C7"/>
    <w:rsid w:val="00376888"/>
    <w:rsid w:val="0039422B"/>
    <w:rsid w:val="005246BD"/>
    <w:rsid w:val="00540CAC"/>
    <w:rsid w:val="005E43CD"/>
    <w:rsid w:val="00877F37"/>
    <w:rsid w:val="00B12A61"/>
    <w:rsid w:val="00BD35CA"/>
    <w:rsid w:val="00D35CE6"/>
    <w:rsid w:val="00DE3FA6"/>
    <w:rsid w:val="00FD0C9B"/>
    <w:rsid w:val="01260FE0"/>
    <w:rsid w:val="023A4385"/>
    <w:rsid w:val="03CC3542"/>
    <w:rsid w:val="06D64932"/>
    <w:rsid w:val="0E887AFE"/>
    <w:rsid w:val="102F1C01"/>
    <w:rsid w:val="15F3740E"/>
    <w:rsid w:val="16955419"/>
    <w:rsid w:val="172B0453"/>
    <w:rsid w:val="17CA17E5"/>
    <w:rsid w:val="1CD33A37"/>
    <w:rsid w:val="1E5028D3"/>
    <w:rsid w:val="1FCF5A88"/>
    <w:rsid w:val="20123E5F"/>
    <w:rsid w:val="20140DDD"/>
    <w:rsid w:val="20BA2804"/>
    <w:rsid w:val="224352C1"/>
    <w:rsid w:val="239A2E1E"/>
    <w:rsid w:val="248E68E8"/>
    <w:rsid w:val="26C47795"/>
    <w:rsid w:val="274E08D6"/>
    <w:rsid w:val="27E56DDA"/>
    <w:rsid w:val="2A793998"/>
    <w:rsid w:val="2AC25342"/>
    <w:rsid w:val="2C8E2B07"/>
    <w:rsid w:val="2D80740E"/>
    <w:rsid w:val="2E0F2290"/>
    <w:rsid w:val="310E6AFB"/>
    <w:rsid w:val="31350155"/>
    <w:rsid w:val="315842D4"/>
    <w:rsid w:val="31E84FCC"/>
    <w:rsid w:val="33920923"/>
    <w:rsid w:val="339B67FE"/>
    <w:rsid w:val="371243A9"/>
    <w:rsid w:val="39C94E69"/>
    <w:rsid w:val="3AC4740D"/>
    <w:rsid w:val="3B661B40"/>
    <w:rsid w:val="3E130CFC"/>
    <w:rsid w:val="3E293B89"/>
    <w:rsid w:val="42BC1C97"/>
    <w:rsid w:val="43AA785C"/>
    <w:rsid w:val="44C84696"/>
    <w:rsid w:val="4505554D"/>
    <w:rsid w:val="468C3099"/>
    <w:rsid w:val="4A512D6A"/>
    <w:rsid w:val="4B3D6A33"/>
    <w:rsid w:val="4E14510A"/>
    <w:rsid w:val="51612E03"/>
    <w:rsid w:val="51AA74D2"/>
    <w:rsid w:val="53582AA0"/>
    <w:rsid w:val="542375DB"/>
    <w:rsid w:val="57E6732D"/>
    <w:rsid w:val="5E33613A"/>
    <w:rsid w:val="5FE9380C"/>
    <w:rsid w:val="67851681"/>
    <w:rsid w:val="68FD2B75"/>
    <w:rsid w:val="6A062D0C"/>
    <w:rsid w:val="6A1100C4"/>
    <w:rsid w:val="6C9E22A6"/>
    <w:rsid w:val="6D1E16AC"/>
    <w:rsid w:val="6DAA0A84"/>
    <w:rsid w:val="6FE93B76"/>
    <w:rsid w:val="711E1379"/>
    <w:rsid w:val="71E40474"/>
    <w:rsid w:val="725E4D8E"/>
    <w:rsid w:val="726B64B9"/>
    <w:rsid w:val="74E36D4C"/>
    <w:rsid w:val="763379F2"/>
    <w:rsid w:val="7933026A"/>
    <w:rsid w:val="7A323F1A"/>
    <w:rsid w:val="7B7518EB"/>
    <w:rsid w:val="7C43264E"/>
    <w:rsid w:val="7D1D7D9E"/>
    <w:rsid w:val="7E502464"/>
    <w:rsid w:val="7F421D1A"/>
    <w:rsid w:val="7FEA7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5B48B-AD2A-4232-82E2-5041C63729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327</Words>
  <Characters>1868</Characters>
  <Lines>15</Lines>
  <Paragraphs>4</Paragraphs>
  <TotalTime>108</TotalTime>
  <ScaleCrop>false</ScaleCrop>
  <LinksUpToDate>false</LinksUpToDate>
  <CharactersWithSpaces>2191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2021-03-22T00:27:00Z</dcterms:created>
  <dc:creator>lenovo</dc:creator>
  <cp:lastModifiedBy>yang</cp:lastModifiedBy>
  <dcterms:modified xsi:type="dcterms:W3CDTF">2021-04-25T14:40:30Z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B19B9473A5804443987A828AD028DB4B</vt:lpwstr>
  </property>
</Properties>
</file>